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00" w:rsidRDefault="00350000" w:rsidP="00E51F1F">
      <w:pPr>
        <w:ind w:firstLine="709"/>
        <w:jc w:val="both"/>
        <w:rPr>
          <w:rFonts w:ascii="Verdana" w:hAnsi="Verdana"/>
          <w:sz w:val="20"/>
        </w:rPr>
      </w:pPr>
    </w:p>
    <w:p w:rsidR="00350000" w:rsidRDefault="00350000" w:rsidP="00350000">
      <w:pPr>
        <w:shd w:val="clear" w:color="auto" w:fill="FFFFFF"/>
        <w:jc w:val="center"/>
        <w:rPr>
          <w:rFonts w:ascii="Verdana" w:hAnsi="Verdana"/>
          <w:b/>
          <w:color w:val="050505"/>
          <w:sz w:val="20"/>
          <w:lang w:eastAsia="uk-UA"/>
        </w:rPr>
      </w:pPr>
      <w:r>
        <w:rPr>
          <w:rFonts w:ascii="Verdana" w:hAnsi="Verdana"/>
          <w:b/>
          <w:color w:val="050505"/>
          <w:sz w:val="20"/>
          <w:lang w:eastAsia="uk-UA"/>
        </w:rPr>
        <w:t xml:space="preserve">ВНАСЛІДОК БОЙОВИХ ДІЙ ПОСТРАЖДАЛИ </w:t>
      </w:r>
    </w:p>
    <w:p w:rsidR="00350000" w:rsidRDefault="00B03B34" w:rsidP="00350000">
      <w:pPr>
        <w:shd w:val="clear" w:color="auto" w:fill="FFFFFF"/>
        <w:jc w:val="center"/>
        <w:rPr>
          <w:rFonts w:ascii="Verdana" w:hAnsi="Verdana"/>
          <w:b/>
          <w:color w:val="050505"/>
          <w:sz w:val="20"/>
          <w:lang w:eastAsia="uk-UA"/>
        </w:rPr>
      </w:pPr>
      <w:r>
        <w:rPr>
          <w:rFonts w:ascii="Verdana" w:hAnsi="Verdana"/>
          <w:b/>
          <w:color w:val="050505"/>
          <w:sz w:val="20"/>
          <w:lang w:eastAsia="uk-UA"/>
        </w:rPr>
        <w:t>555</w:t>
      </w:r>
      <w:r w:rsidR="00413DD7">
        <w:rPr>
          <w:rFonts w:ascii="Verdana" w:hAnsi="Verdana"/>
          <w:b/>
          <w:color w:val="050505"/>
          <w:sz w:val="20"/>
          <w:lang w:eastAsia="uk-UA"/>
        </w:rPr>
        <w:t xml:space="preserve"> ПРАЦІВНИКІВ, 1</w:t>
      </w:r>
      <w:r w:rsidR="00350000">
        <w:rPr>
          <w:rFonts w:ascii="Verdana" w:hAnsi="Verdana"/>
          <w:b/>
          <w:color w:val="050505"/>
          <w:sz w:val="20"/>
          <w:lang w:eastAsia="uk-UA"/>
        </w:rPr>
        <w:t>6</w:t>
      </w:r>
      <w:r>
        <w:rPr>
          <w:rFonts w:ascii="Verdana" w:hAnsi="Verdana"/>
          <w:b/>
          <w:color w:val="050505"/>
          <w:sz w:val="20"/>
          <w:lang w:eastAsia="uk-UA"/>
        </w:rPr>
        <w:t>3</w:t>
      </w:r>
      <w:r w:rsidR="00350000">
        <w:rPr>
          <w:rFonts w:ascii="Verdana" w:hAnsi="Verdana"/>
          <w:b/>
          <w:color w:val="050505"/>
          <w:sz w:val="20"/>
          <w:lang w:eastAsia="uk-UA"/>
        </w:rPr>
        <w:t xml:space="preserve"> З НИХ ЗАГИНУЛИ</w:t>
      </w:r>
    </w:p>
    <w:p w:rsidR="00B03B34" w:rsidRDefault="00B03B34" w:rsidP="00350000">
      <w:pPr>
        <w:shd w:val="clear" w:color="auto" w:fill="FFFFFF"/>
        <w:jc w:val="center"/>
        <w:rPr>
          <w:rFonts w:ascii="Verdana" w:hAnsi="Verdana"/>
          <w:b/>
          <w:color w:val="050505"/>
          <w:sz w:val="20"/>
          <w:lang w:eastAsia="uk-UA"/>
        </w:rPr>
      </w:pPr>
    </w:p>
    <w:p w:rsidR="00B03B34" w:rsidRDefault="00B03B34" w:rsidP="00B03B34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З початку війни на підприємствах України зафіксовано 555 постраждалих внаслідок бойових дій працівників (+6 за останній тиждень)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З них під час виконання трудових обов’язків через збройну агресію </w:t>
      </w:r>
      <w:proofErr w:type="spellStart"/>
      <w:r>
        <w:rPr>
          <w:rStyle w:val="spelle"/>
          <w:rFonts w:ascii="Verdana" w:hAnsi="Verdana"/>
          <w:color w:val="000000"/>
          <w:sz w:val="20"/>
        </w:rPr>
        <w:t>росії</w:t>
      </w:r>
      <w:proofErr w:type="spellEnd"/>
      <w:r>
        <w:rPr>
          <w:rFonts w:ascii="Verdana" w:hAnsi="Verdana"/>
          <w:color w:val="000000"/>
          <w:sz w:val="20"/>
        </w:rPr>
        <w:t> загинуло 163 українці.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b/>
          <w:bCs/>
          <w:color w:val="000000"/>
          <w:sz w:val="20"/>
        </w:rPr>
        <w:t>Найбільша кількість потерпілих серед працівників підприємств, зареєстрованих: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● у Києві – 97 постраждалих, 32 з яких травмовані смертельно;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● Миколаївській області – 69 постраждалих, 26 смертельно;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● на Дніпропетровщині – 53 постраждалих, 11 смертельно;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● Донеччині – 52 постраждалих, 10 смертельно;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● у Харківській області – 46 постраждалих, 9 смертельно;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● Вінницькій області – 36 постраждалих, 10 смертельно;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● Запорізькій області – 33 постраждалих, 3 смертельно;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● Чернігівській області – 28 постраждалих, 8 смертельно;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● Сумській області – 25 постраждалих, 10 смертельно;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● Київській області – 24 постраждалих, 11 смертельно;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● а також у Кіровоградській області – 23 постраждалих, 11 смертельно.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Висловлюємо співчуття близьким і рідним.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Щодо кожного випадку поранень або смерті українських працівників внаслідок російського вторгнення організовується робота з розслідування.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Усі працівники, постраждалі під час роботи внаслідок бойових дій, забезпечуються Фондом соціального страхування України страховими виплатами і медико-соціальними послугами.</w:t>
      </w:r>
    </w:p>
    <w:p w:rsidR="00B03B34" w:rsidRDefault="00B03B34" w:rsidP="00B03B34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Потерпілі зі стійкою втратою працездатності упродовж усього життя або до повного відновлення здоров’я крім одноразових допомог також забезпечуються Фондом щомісячними страховими виплатами, які у повному обсязі компенсують їм втрачений заробіток відповідно до ступеня втрати працездатності. Також одноразові грошові допомоги і щомісячні страхові виплати призначаються для членів сімей загиблих працівників.</w:t>
      </w:r>
    </w:p>
    <w:p w:rsidR="00B03B34" w:rsidRDefault="00B03B34" w:rsidP="00B03B34">
      <w:pPr>
        <w:ind w:firstLine="709"/>
        <w:jc w:val="both"/>
        <w:rPr>
          <w:rFonts w:ascii="Verdana" w:hAnsi="Verdana"/>
          <w:b/>
          <w:color w:val="050505"/>
          <w:sz w:val="20"/>
          <w:lang w:eastAsia="uk-UA"/>
        </w:rPr>
      </w:pPr>
      <w:r>
        <w:rPr>
          <w:rFonts w:ascii="Verdana" w:hAnsi="Verdana"/>
          <w:color w:val="000000"/>
          <w:sz w:val="20"/>
        </w:rPr>
        <w:t>Зверніть увагу, до відомостей про кількість постраждалих не включаються військовослужбовці, поліцейські, рядовий та начальницький склад органів внутрішніх справ, органів і підрозділів цивільного захисту ДСНС та ін.</w:t>
      </w:r>
    </w:p>
    <w:p w:rsidR="004E5C0F" w:rsidRPr="004E5C0F" w:rsidRDefault="004E5C0F" w:rsidP="00B03B34">
      <w:pPr>
        <w:shd w:val="clear" w:color="auto" w:fill="FFFFFF"/>
        <w:ind w:firstLine="851"/>
        <w:jc w:val="both"/>
        <w:rPr>
          <w:rFonts w:ascii="Verdana" w:hAnsi="Verdana"/>
          <w:color w:val="050505"/>
          <w:sz w:val="20"/>
          <w:lang w:eastAsia="uk-UA"/>
        </w:rPr>
      </w:pPr>
    </w:p>
    <w:p w:rsidR="005B3D49" w:rsidRDefault="004F0595" w:rsidP="00DF6670">
      <w:pPr>
        <w:ind w:firstLine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Прес</w:t>
      </w:r>
      <w:r w:rsidR="005B3D49">
        <w:rPr>
          <w:rFonts w:ascii="Verdana" w:hAnsi="Verdana"/>
          <w:sz w:val="20"/>
        </w:rPr>
        <w:t>служба</w:t>
      </w:r>
      <w:proofErr w:type="spellEnd"/>
      <w:r w:rsidR="005B3D49">
        <w:rPr>
          <w:rFonts w:ascii="Verdana" w:hAnsi="Verdana"/>
          <w:sz w:val="20"/>
        </w:rPr>
        <w:t xml:space="preserve"> виконавчої дирекції </w:t>
      </w:r>
    </w:p>
    <w:p w:rsidR="005B3D49" w:rsidRDefault="005B3D49" w:rsidP="00DF6670">
      <w:pPr>
        <w:ind w:firstLine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Фонду соціального страхування України</w:t>
      </w:r>
    </w:p>
    <w:p w:rsidR="00DE2C39" w:rsidRDefault="00046CE8" w:rsidP="00192E2B">
      <w:pPr>
        <w:rPr>
          <w:rFonts w:ascii="Verdana" w:hAnsi="Verdana"/>
          <w:iCs/>
          <w:sz w:val="20"/>
        </w:rPr>
      </w:pPr>
      <w:r>
        <w:rPr>
          <w:rFonts w:ascii="Verdana" w:hAnsi="Verdana"/>
          <w:sz w:val="20"/>
        </w:rPr>
        <w:tab/>
      </w:r>
      <w:bookmarkStart w:id="0" w:name="_GoBack"/>
      <w:bookmarkEnd w:id="0"/>
    </w:p>
    <w:sectPr w:rsidR="00DE2C39" w:rsidSect="009B0C5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vantGardeC">
    <w:charset w:val="CC"/>
    <w:family w:val="auto"/>
    <w:pitch w:val="variable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0037F"/>
    <w:rsid w:val="00001355"/>
    <w:rsid w:val="000017E5"/>
    <w:rsid w:val="00005D33"/>
    <w:rsid w:val="000067DF"/>
    <w:rsid w:val="00010CDF"/>
    <w:rsid w:val="00046CE8"/>
    <w:rsid w:val="00066705"/>
    <w:rsid w:val="00066BCD"/>
    <w:rsid w:val="0007323E"/>
    <w:rsid w:val="00074445"/>
    <w:rsid w:val="000830CC"/>
    <w:rsid w:val="00084BC2"/>
    <w:rsid w:val="00091D31"/>
    <w:rsid w:val="000B5B3E"/>
    <w:rsid w:val="000C4646"/>
    <w:rsid w:val="000D32FA"/>
    <w:rsid w:val="001031A2"/>
    <w:rsid w:val="001056A1"/>
    <w:rsid w:val="001119C1"/>
    <w:rsid w:val="00131DA0"/>
    <w:rsid w:val="00144F11"/>
    <w:rsid w:val="00145154"/>
    <w:rsid w:val="00147D3D"/>
    <w:rsid w:val="00147DF2"/>
    <w:rsid w:val="00154492"/>
    <w:rsid w:val="00160226"/>
    <w:rsid w:val="00166B0E"/>
    <w:rsid w:val="00175642"/>
    <w:rsid w:val="00177A85"/>
    <w:rsid w:val="00192E2B"/>
    <w:rsid w:val="00197F08"/>
    <w:rsid w:val="001B5AD1"/>
    <w:rsid w:val="001D671C"/>
    <w:rsid w:val="001D7F64"/>
    <w:rsid w:val="001E08F0"/>
    <w:rsid w:val="001E0B24"/>
    <w:rsid w:val="001E5504"/>
    <w:rsid w:val="001F2A10"/>
    <w:rsid w:val="001F437D"/>
    <w:rsid w:val="001F79A8"/>
    <w:rsid w:val="002013FD"/>
    <w:rsid w:val="00207E3D"/>
    <w:rsid w:val="00211BF6"/>
    <w:rsid w:val="00214983"/>
    <w:rsid w:val="00240B4D"/>
    <w:rsid w:val="00252668"/>
    <w:rsid w:val="0026632A"/>
    <w:rsid w:val="00274102"/>
    <w:rsid w:val="00286923"/>
    <w:rsid w:val="00293B08"/>
    <w:rsid w:val="00295D00"/>
    <w:rsid w:val="002962FA"/>
    <w:rsid w:val="002A4462"/>
    <w:rsid w:val="002A7985"/>
    <w:rsid w:val="002C2389"/>
    <w:rsid w:val="002D4D7D"/>
    <w:rsid w:val="002E752E"/>
    <w:rsid w:val="002F2286"/>
    <w:rsid w:val="00301A72"/>
    <w:rsid w:val="00313961"/>
    <w:rsid w:val="00326561"/>
    <w:rsid w:val="0033000A"/>
    <w:rsid w:val="0034389A"/>
    <w:rsid w:val="00350000"/>
    <w:rsid w:val="00351931"/>
    <w:rsid w:val="0035225A"/>
    <w:rsid w:val="00366520"/>
    <w:rsid w:val="003754AE"/>
    <w:rsid w:val="003754E4"/>
    <w:rsid w:val="00394F82"/>
    <w:rsid w:val="003B07A1"/>
    <w:rsid w:val="003B60BE"/>
    <w:rsid w:val="003B621E"/>
    <w:rsid w:val="003B692A"/>
    <w:rsid w:val="003F0067"/>
    <w:rsid w:val="003F1682"/>
    <w:rsid w:val="003F57CF"/>
    <w:rsid w:val="00406286"/>
    <w:rsid w:val="00406CB6"/>
    <w:rsid w:val="00413182"/>
    <w:rsid w:val="00413DD7"/>
    <w:rsid w:val="00427E28"/>
    <w:rsid w:val="004315FA"/>
    <w:rsid w:val="00442742"/>
    <w:rsid w:val="00470FDB"/>
    <w:rsid w:val="00476767"/>
    <w:rsid w:val="00480DDD"/>
    <w:rsid w:val="0048173C"/>
    <w:rsid w:val="004933EF"/>
    <w:rsid w:val="004962A9"/>
    <w:rsid w:val="004A5946"/>
    <w:rsid w:val="004A5A62"/>
    <w:rsid w:val="004A7D11"/>
    <w:rsid w:val="004E5C0F"/>
    <w:rsid w:val="004F0595"/>
    <w:rsid w:val="004F664E"/>
    <w:rsid w:val="00513A2B"/>
    <w:rsid w:val="00517117"/>
    <w:rsid w:val="0055513B"/>
    <w:rsid w:val="00557CDE"/>
    <w:rsid w:val="005743D4"/>
    <w:rsid w:val="005B397B"/>
    <w:rsid w:val="005B3D49"/>
    <w:rsid w:val="005B694C"/>
    <w:rsid w:val="005C3AFA"/>
    <w:rsid w:val="005C754B"/>
    <w:rsid w:val="005C79CB"/>
    <w:rsid w:val="005D0244"/>
    <w:rsid w:val="006176FB"/>
    <w:rsid w:val="00623959"/>
    <w:rsid w:val="0062762F"/>
    <w:rsid w:val="0063119F"/>
    <w:rsid w:val="006414CE"/>
    <w:rsid w:val="00641B54"/>
    <w:rsid w:val="00643F85"/>
    <w:rsid w:val="0065267D"/>
    <w:rsid w:val="006559E9"/>
    <w:rsid w:val="006870D0"/>
    <w:rsid w:val="006B4D7A"/>
    <w:rsid w:val="006B6402"/>
    <w:rsid w:val="006C006F"/>
    <w:rsid w:val="006C2E04"/>
    <w:rsid w:val="006D7157"/>
    <w:rsid w:val="007114CE"/>
    <w:rsid w:val="0071267F"/>
    <w:rsid w:val="007213E4"/>
    <w:rsid w:val="0072392F"/>
    <w:rsid w:val="007240A5"/>
    <w:rsid w:val="007307E9"/>
    <w:rsid w:val="007338A1"/>
    <w:rsid w:val="00735FA8"/>
    <w:rsid w:val="00757301"/>
    <w:rsid w:val="00762F28"/>
    <w:rsid w:val="00770AD9"/>
    <w:rsid w:val="00772240"/>
    <w:rsid w:val="007829EF"/>
    <w:rsid w:val="00783F1A"/>
    <w:rsid w:val="007B2DD7"/>
    <w:rsid w:val="007B4763"/>
    <w:rsid w:val="007B5E2A"/>
    <w:rsid w:val="007B6EF4"/>
    <w:rsid w:val="007C0A25"/>
    <w:rsid w:val="007D0A22"/>
    <w:rsid w:val="007D681C"/>
    <w:rsid w:val="007E17C5"/>
    <w:rsid w:val="007E7FE3"/>
    <w:rsid w:val="00803718"/>
    <w:rsid w:val="00815A44"/>
    <w:rsid w:val="008246B3"/>
    <w:rsid w:val="008412BC"/>
    <w:rsid w:val="0085757B"/>
    <w:rsid w:val="0086547C"/>
    <w:rsid w:val="00871139"/>
    <w:rsid w:val="00881200"/>
    <w:rsid w:val="00896E35"/>
    <w:rsid w:val="008A13B3"/>
    <w:rsid w:val="008A5429"/>
    <w:rsid w:val="008A6E94"/>
    <w:rsid w:val="008B3148"/>
    <w:rsid w:val="008C0FEA"/>
    <w:rsid w:val="008C3120"/>
    <w:rsid w:val="008E11B6"/>
    <w:rsid w:val="008E1FAD"/>
    <w:rsid w:val="008E26FE"/>
    <w:rsid w:val="008F5835"/>
    <w:rsid w:val="0090010F"/>
    <w:rsid w:val="00910841"/>
    <w:rsid w:val="009234CF"/>
    <w:rsid w:val="00933C07"/>
    <w:rsid w:val="00936D62"/>
    <w:rsid w:val="009449F3"/>
    <w:rsid w:val="00950A79"/>
    <w:rsid w:val="00951833"/>
    <w:rsid w:val="00955FE0"/>
    <w:rsid w:val="00956866"/>
    <w:rsid w:val="00962209"/>
    <w:rsid w:val="00966719"/>
    <w:rsid w:val="00976C20"/>
    <w:rsid w:val="00980098"/>
    <w:rsid w:val="00986319"/>
    <w:rsid w:val="0099412F"/>
    <w:rsid w:val="009952DD"/>
    <w:rsid w:val="00997870"/>
    <w:rsid w:val="009B0C05"/>
    <w:rsid w:val="009B0C57"/>
    <w:rsid w:val="009B4C73"/>
    <w:rsid w:val="009C70A2"/>
    <w:rsid w:val="009D313D"/>
    <w:rsid w:val="009E2A7A"/>
    <w:rsid w:val="009E7779"/>
    <w:rsid w:val="009F01A9"/>
    <w:rsid w:val="00A01AA4"/>
    <w:rsid w:val="00A02367"/>
    <w:rsid w:val="00A226E4"/>
    <w:rsid w:val="00A36D72"/>
    <w:rsid w:val="00A630CA"/>
    <w:rsid w:val="00A6460C"/>
    <w:rsid w:val="00AA7362"/>
    <w:rsid w:val="00AA7E95"/>
    <w:rsid w:val="00AB54FA"/>
    <w:rsid w:val="00B03B34"/>
    <w:rsid w:val="00B06B2B"/>
    <w:rsid w:val="00B1148A"/>
    <w:rsid w:val="00B26623"/>
    <w:rsid w:val="00B27990"/>
    <w:rsid w:val="00B362B2"/>
    <w:rsid w:val="00B61160"/>
    <w:rsid w:val="00B817FB"/>
    <w:rsid w:val="00B81C02"/>
    <w:rsid w:val="00B931E7"/>
    <w:rsid w:val="00B974A4"/>
    <w:rsid w:val="00BA5B5F"/>
    <w:rsid w:val="00BC1381"/>
    <w:rsid w:val="00BC15FD"/>
    <w:rsid w:val="00BC3263"/>
    <w:rsid w:val="00BD56B6"/>
    <w:rsid w:val="00BE0348"/>
    <w:rsid w:val="00BE18D0"/>
    <w:rsid w:val="00BE7AB4"/>
    <w:rsid w:val="00BF16D6"/>
    <w:rsid w:val="00C03BA0"/>
    <w:rsid w:val="00C0477A"/>
    <w:rsid w:val="00C14FAF"/>
    <w:rsid w:val="00C31770"/>
    <w:rsid w:val="00C374C1"/>
    <w:rsid w:val="00C40A41"/>
    <w:rsid w:val="00C40B76"/>
    <w:rsid w:val="00C85868"/>
    <w:rsid w:val="00CA3DB7"/>
    <w:rsid w:val="00CD621B"/>
    <w:rsid w:val="00CF71D2"/>
    <w:rsid w:val="00D02C7A"/>
    <w:rsid w:val="00D05687"/>
    <w:rsid w:val="00D10DAA"/>
    <w:rsid w:val="00D1656F"/>
    <w:rsid w:val="00D16EED"/>
    <w:rsid w:val="00D30353"/>
    <w:rsid w:val="00D31DDD"/>
    <w:rsid w:val="00D47FAC"/>
    <w:rsid w:val="00D524A4"/>
    <w:rsid w:val="00D61400"/>
    <w:rsid w:val="00D74743"/>
    <w:rsid w:val="00D81B4F"/>
    <w:rsid w:val="00D8558D"/>
    <w:rsid w:val="00D96E44"/>
    <w:rsid w:val="00DA113A"/>
    <w:rsid w:val="00DA7CAD"/>
    <w:rsid w:val="00DB4795"/>
    <w:rsid w:val="00DB50A3"/>
    <w:rsid w:val="00DC16B6"/>
    <w:rsid w:val="00DC265E"/>
    <w:rsid w:val="00DD2EB8"/>
    <w:rsid w:val="00DE2C39"/>
    <w:rsid w:val="00DF0FD9"/>
    <w:rsid w:val="00DF3D51"/>
    <w:rsid w:val="00DF6670"/>
    <w:rsid w:val="00DF69FC"/>
    <w:rsid w:val="00E015F6"/>
    <w:rsid w:val="00E2235C"/>
    <w:rsid w:val="00E22E91"/>
    <w:rsid w:val="00E23172"/>
    <w:rsid w:val="00E336E8"/>
    <w:rsid w:val="00E47719"/>
    <w:rsid w:val="00E51F1F"/>
    <w:rsid w:val="00E60130"/>
    <w:rsid w:val="00E648C5"/>
    <w:rsid w:val="00E7202D"/>
    <w:rsid w:val="00E7674D"/>
    <w:rsid w:val="00E82F61"/>
    <w:rsid w:val="00EB19F9"/>
    <w:rsid w:val="00EC454C"/>
    <w:rsid w:val="00EF2D8D"/>
    <w:rsid w:val="00EF7B8C"/>
    <w:rsid w:val="00F009BB"/>
    <w:rsid w:val="00F109FA"/>
    <w:rsid w:val="00F2088B"/>
    <w:rsid w:val="00F3505A"/>
    <w:rsid w:val="00F6796C"/>
    <w:rsid w:val="00F67CC3"/>
    <w:rsid w:val="00F706E5"/>
    <w:rsid w:val="00F752B8"/>
    <w:rsid w:val="00F76016"/>
    <w:rsid w:val="00F9092B"/>
    <w:rsid w:val="00F939EA"/>
    <w:rsid w:val="00FA1667"/>
    <w:rsid w:val="00FB4FD2"/>
    <w:rsid w:val="00FB5409"/>
    <w:rsid w:val="00FF0E9E"/>
    <w:rsid w:val="00FF2AF6"/>
    <w:rsid w:val="00FF49DC"/>
    <w:rsid w:val="00FF6C9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rmal (Web)"/>
    <w:basedOn w:val="a"/>
    <w:uiPriority w:val="99"/>
    <w:unhideWhenUsed/>
    <w:rsid w:val="00A36D7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Ctrl">
    <w:name w:val="Статья_заголовок 1 (Статья ___Ctrl)"/>
    <w:rsid w:val="00910841"/>
    <w:pPr>
      <w:keepNext/>
      <w:keepLines/>
      <w:suppressAutoHyphens/>
      <w:spacing w:before="397" w:after="170" w:line="100" w:lineRule="atLeast"/>
    </w:pPr>
    <w:rPr>
      <w:rFonts w:ascii="Times New Roman" w:eastAsia="Andale Sans UI" w:hAnsi="Times New Roman" w:cs="AvantGardeC"/>
      <w:b/>
      <w:color w:val="000000"/>
      <w:kern w:val="1"/>
      <w:sz w:val="36"/>
      <w:szCs w:val="36"/>
      <w:lang w:eastAsia="fa-IR" w:bidi="fa-IR"/>
    </w:rPr>
  </w:style>
  <w:style w:type="character" w:customStyle="1" w:styleId="6qdm">
    <w:name w:val="_6qdm"/>
    <w:rsid w:val="002C2389"/>
  </w:style>
  <w:style w:type="character" w:styleId="ab">
    <w:name w:val="Hyperlink"/>
    <w:basedOn w:val="a0"/>
    <w:uiPriority w:val="99"/>
    <w:unhideWhenUsed/>
    <w:rsid w:val="002C2389"/>
    <w:rPr>
      <w:color w:val="0000FF"/>
      <w:u w:val="single"/>
    </w:rPr>
  </w:style>
  <w:style w:type="character" w:customStyle="1" w:styleId="textexposedshow">
    <w:name w:val="text_exposed_show"/>
    <w:rsid w:val="00E7202D"/>
  </w:style>
  <w:style w:type="paragraph" w:styleId="ac">
    <w:name w:val="Body Text Indent"/>
    <w:basedOn w:val="a"/>
    <w:link w:val="ad"/>
    <w:rsid w:val="00997870"/>
    <w:pPr>
      <w:spacing w:after="120"/>
      <w:ind w:left="283"/>
    </w:pPr>
    <w:rPr>
      <w:rFonts w:ascii="Antiqua" w:hAnsi="Antiqua"/>
      <w:sz w:val="26"/>
    </w:rPr>
  </w:style>
  <w:style w:type="character" w:customStyle="1" w:styleId="ad">
    <w:name w:val="Основной текст с отступом Знак"/>
    <w:basedOn w:val="a0"/>
    <w:link w:val="ac"/>
    <w:rsid w:val="0099787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pelle">
    <w:name w:val="spelle"/>
    <w:basedOn w:val="a0"/>
    <w:rsid w:val="00C31770"/>
  </w:style>
  <w:style w:type="character" w:customStyle="1" w:styleId="grame">
    <w:name w:val="grame"/>
    <w:basedOn w:val="a0"/>
    <w:rsid w:val="008412BC"/>
  </w:style>
  <w:style w:type="paragraph" w:styleId="ae">
    <w:name w:val="No Spacing"/>
    <w:qFormat/>
    <w:rsid w:val="00DE2C3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8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4</cp:revision>
  <cp:lastPrinted>2020-09-09T06:38:00Z</cp:lastPrinted>
  <dcterms:created xsi:type="dcterms:W3CDTF">2022-09-12T07:39:00Z</dcterms:created>
  <dcterms:modified xsi:type="dcterms:W3CDTF">2022-09-12T08:16:00Z</dcterms:modified>
</cp:coreProperties>
</file>